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4B0FF76" w14:textId="77777777" w:rsidR="002D6573" w:rsidRPr="002D6573" w:rsidRDefault="002D6573" w:rsidP="002D6573">
      <w:pPr>
        <w:spacing w:before="100" w:beforeAutospacing="1" w:after="100" w:afterAutospacing="1" w:line="240" w:lineRule="auto"/>
        <w:rPr>
          <w:rFonts w:ascii="Times New Roman" w:eastAsia="Times New Roman" w:hAnsi="Times New Roman" w:cs="Times New Roman"/>
          <w:kern w:val="0"/>
          <w:lang w:eastAsia="de-DE"/>
          <w14:ligatures w14:val="none"/>
        </w:rPr>
      </w:pPr>
      <w:r w:rsidRPr="002D6573">
        <w:rPr>
          <w:rFonts w:ascii="Times New Roman" w:eastAsia="Times New Roman" w:hAnsi="Times New Roman" w:cs="Times New Roman"/>
          <w:kern w:val="0"/>
          <w:lang w:eastAsia="de-DE"/>
          <w14:ligatures w14:val="none"/>
        </w:rPr>
        <w:t>With a sound that reflects an eclectic range of influences, Wrong Man continue to forge their own path with every record they release, and every song they write. Their unique brand of soulful post hardcore is equal parts noisy and melodic, at times bluesy and moody. Depending on who you ask, you’ll hear references to bands like Quicksand &amp; The Jesus Lizard, or Sonic Youth &amp; The Wipers.</w:t>
      </w:r>
    </w:p>
    <w:p w14:paraId="1544F8D5" w14:textId="77777777" w:rsidR="002D6573" w:rsidRPr="002D6573" w:rsidRDefault="002D6573" w:rsidP="002D6573">
      <w:pPr>
        <w:spacing w:after="0" w:line="240" w:lineRule="auto"/>
        <w:rPr>
          <w:rFonts w:ascii="Times New Roman" w:eastAsia="Times New Roman" w:hAnsi="Times New Roman" w:cs="Times New Roman"/>
          <w:kern w:val="0"/>
          <w:lang w:eastAsia="de-DE"/>
          <w14:ligatures w14:val="none"/>
        </w:rPr>
      </w:pPr>
      <w:r w:rsidRPr="002D6573">
        <w:rPr>
          <w:rFonts w:ascii="Times New Roman" w:eastAsia="Times New Roman" w:hAnsi="Times New Roman" w:cs="Times New Roman"/>
          <w:kern w:val="0"/>
          <w:lang w:eastAsia="de-DE"/>
          <w14:ligatures w14:val="none"/>
        </w:rPr>
        <w:t>Having played in previous bands like Oathbreaker, Partisan &amp; Rise And Fall, Wrong Man formed to do something different than previous projects. Following their rocking, very ‘90s inspired debut, “Who Are You?” (2022), Wrong Man expanded their sound on “Big Plans”(2023), offering more sonic pushes and pulls. “Here’s That Feeling” (2026), the band’s debut full length (released by the renowned Deathwish Inc label), sees Wrong Man sharpen its post-hardcore foundation into something more versatile and expressive, fusing urgency and melody with brooding tension, and undeniably catchy choruses.</w:t>
      </w:r>
    </w:p>
    <w:p w14:paraId="1E421DEB" w14:textId="77777777" w:rsidR="002D6573" w:rsidRDefault="002D6573"/>
    <w:sectPr w:rsidR="002D657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573"/>
    <w:rsid w:val="002D6573"/>
    <w:rsid w:val="00332D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1129699"/>
  <w15:chartTrackingRefBased/>
  <w15:docId w15:val="{18E44989-7072-DE4E-AF8F-187F86AEA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D65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D65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D657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D657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D657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D657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D657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D657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D657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D657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D657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D657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D657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D657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D657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D657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D657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D6573"/>
    <w:rPr>
      <w:rFonts w:eastAsiaTheme="majorEastAsia" w:cstheme="majorBidi"/>
      <w:color w:val="272727" w:themeColor="text1" w:themeTint="D8"/>
    </w:rPr>
  </w:style>
  <w:style w:type="paragraph" w:styleId="Titel">
    <w:name w:val="Title"/>
    <w:basedOn w:val="Standard"/>
    <w:next w:val="Standard"/>
    <w:link w:val="TitelZchn"/>
    <w:uiPriority w:val="10"/>
    <w:qFormat/>
    <w:rsid w:val="002D65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D657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D657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D657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D657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D6573"/>
    <w:rPr>
      <w:i/>
      <w:iCs/>
      <w:color w:val="404040" w:themeColor="text1" w:themeTint="BF"/>
    </w:rPr>
  </w:style>
  <w:style w:type="paragraph" w:styleId="Listenabsatz">
    <w:name w:val="List Paragraph"/>
    <w:basedOn w:val="Standard"/>
    <w:uiPriority w:val="34"/>
    <w:qFormat/>
    <w:rsid w:val="002D6573"/>
    <w:pPr>
      <w:ind w:left="720"/>
      <w:contextualSpacing/>
    </w:pPr>
  </w:style>
  <w:style w:type="character" w:styleId="IntensiveHervorhebung">
    <w:name w:val="Intense Emphasis"/>
    <w:basedOn w:val="Absatz-Standardschriftart"/>
    <w:uiPriority w:val="21"/>
    <w:qFormat/>
    <w:rsid w:val="002D6573"/>
    <w:rPr>
      <w:i/>
      <w:iCs/>
      <w:color w:val="0F4761" w:themeColor="accent1" w:themeShade="BF"/>
    </w:rPr>
  </w:style>
  <w:style w:type="paragraph" w:styleId="IntensivesZitat">
    <w:name w:val="Intense Quote"/>
    <w:basedOn w:val="Standard"/>
    <w:next w:val="Standard"/>
    <w:link w:val="IntensivesZitatZchn"/>
    <w:uiPriority w:val="30"/>
    <w:qFormat/>
    <w:rsid w:val="002D65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D6573"/>
    <w:rPr>
      <w:i/>
      <w:iCs/>
      <w:color w:val="0F4761" w:themeColor="accent1" w:themeShade="BF"/>
    </w:rPr>
  </w:style>
  <w:style w:type="character" w:styleId="IntensiverVerweis">
    <w:name w:val="Intense Reference"/>
    <w:basedOn w:val="Absatz-Standardschriftart"/>
    <w:uiPriority w:val="32"/>
    <w:qFormat/>
    <w:rsid w:val="002D6573"/>
    <w:rPr>
      <w:b/>
      <w:bCs/>
      <w:smallCaps/>
      <w:color w:val="0F4761" w:themeColor="accent1" w:themeShade="BF"/>
      <w:spacing w:val="5"/>
    </w:rPr>
  </w:style>
  <w:style w:type="paragraph" w:styleId="StandardWeb">
    <w:name w:val="Normal (Web)"/>
    <w:basedOn w:val="Standard"/>
    <w:uiPriority w:val="99"/>
    <w:semiHidden/>
    <w:unhideWhenUsed/>
    <w:rsid w:val="002D6573"/>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850</Characters>
  <Application>Microsoft Office Word</Application>
  <DocSecurity>0</DocSecurity>
  <Lines>7</Lines>
  <Paragraphs>1</Paragraphs>
  <ScaleCrop>false</ScaleCrop>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Niklas Bastisch</dc:creator>
  <cp:keywords/>
  <dc:description/>
  <cp:lastModifiedBy>Niklas Bastisch</cp:lastModifiedBy>
  <cp:revision>1</cp:revision>
  <dcterms:created xsi:type="dcterms:W3CDTF">2026-08-13T10:37:00Z</dcterms:created>
  <dcterms:modified xsi:type="dcterms:W3CDTF">2026-08-13T10:37:00Z</dcterms:modified>
</cp:coreProperties>
</file>